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248D" w14:textId="707ED4D3" w:rsidR="00E303E3" w:rsidRPr="00075A3E" w:rsidRDefault="00BC5486" w:rsidP="00E303E3">
      <w:pPr>
        <w:pStyle w:val="Heading1"/>
        <w:rPr>
          <w:sz w:val="28"/>
          <w:szCs w:val="28"/>
        </w:rPr>
      </w:pPr>
      <w:proofErr w:type="spellStart"/>
      <w:r>
        <w:rPr>
          <w:sz w:val="28"/>
          <w:szCs w:val="28"/>
        </w:rPr>
        <w:t>Konecranes</w:t>
      </w:r>
      <w:proofErr w:type="spellEnd"/>
      <w:r>
        <w:rPr>
          <w:sz w:val="28"/>
          <w:szCs w:val="28"/>
        </w:rPr>
        <w:t xml:space="preserve"> </w:t>
      </w:r>
      <w:r w:rsidR="00B505C8">
        <w:rPr>
          <w:sz w:val="28"/>
          <w:szCs w:val="28"/>
        </w:rPr>
        <w:t xml:space="preserve">launches </w:t>
      </w:r>
      <w:r>
        <w:rPr>
          <w:sz w:val="28"/>
          <w:szCs w:val="28"/>
        </w:rPr>
        <w:t>Work Zone</w:t>
      </w:r>
      <w:r w:rsidR="00DD5AFE">
        <w:rPr>
          <w:sz w:val="28"/>
          <w:szCs w:val="28"/>
        </w:rPr>
        <w:t xml:space="preserve"> - </w:t>
      </w:r>
      <w:r w:rsidR="00B46E5A">
        <w:rPr>
          <w:sz w:val="28"/>
          <w:szCs w:val="28"/>
        </w:rPr>
        <w:t xml:space="preserve">safety assistance </w:t>
      </w:r>
      <w:r w:rsidR="00B63CB4">
        <w:rPr>
          <w:sz w:val="28"/>
          <w:szCs w:val="28"/>
        </w:rPr>
        <w:t xml:space="preserve">for lift trucks. </w:t>
      </w:r>
    </w:p>
    <w:p w14:paraId="27BB058C" w14:textId="77777777" w:rsidR="00E303E3" w:rsidRPr="0023005A" w:rsidRDefault="00E303E3" w:rsidP="00E303E3"/>
    <w:p w14:paraId="4CD09AE9" w14:textId="0B64C30C" w:rsidR="00E303E3" w:rsidRPr="0023005A" w:rsidRDefault="00BC5486" w:rsidP="00E303E3">
      <w:pPr>
        <w:pStyle w:val="Introduction"/>
      </w:pPr>
      <w:proofErr w:type="spellStart"/>
      <w:r>
        <w:t>Konecranes</w:t>
      </w:r>
      <w:proofErr w:type="spellEnd"/>
      <w:r>
        <w:t xml:space="preserve"> Work Zone</w:t>
      </w:r>
      <w:r w:rsidR="007C6F3C">
        <w:t xml:space="preserve"> is the new addition to </w:t>
      </w:r>
      <w:r w:rsidR="005801DD">
        <w:t>Smart Connected Lift Trucks</w:t>
      </w:r>
      <w:r w:rsidR="00306047">
        <w:t xml:space="preserve">. Work </w:t>
      </w:r>
      <w:r w:rsidR="00306047" w:rsidRPr="00E66A7A">
        <w:rPr>
          <w:szCs w:val="22"/>
        </w:rPr>
        <w:t>Zone</w:t>
      </w:r>
      <w:r w:rsidR="00DD5AFE" w:rsidRPr="00E66A7A">
        <w:rPr>
          <w:szCs w:val="22"/>
        </w:rPr>
        <w:t xml:space="preserve"> is a suite of location-based services designed to improve the safety of lift truck operations, especially in busy, high-traffic environments.</w:t>
      </w:r>
      <w:r w:rsidR="00306047">
        <w:t xml:space="preserve"> </w:t>
      </w:r>
      <w:r w:rsidR="00DD5AFE">
        <w:t xml:space="preserve">It </w:t>
      </w:r>
      <w:r w:rsidR="007C6F3C">
        <w:t xml:space="preserve">includes different applications of </w:t>
      </w:r>
      <w:proofErr w:type="spellStart"/>
      <w:r w:rsidR="007C6F3C">
        <w:t>geofencing</w:t>
      </w:r>
      <w:proofErr w:type="spellEnd"/>
      <w:r w:rsidR="007C6F3C">
        <w:t xml:space="preserve">. This is a </w:t>
      </w:r>
      <w:r w:rsidR="007D0B4A">
        <w:t>big</w:t>
      </w:r>
      <w:r w:rsidR="007C6F3C">
        <w:t xml:space="preserve"> step for the lift truck industry and shows the future of </w:t>
      </w:r>
      <w:r w:rsidR="005801DD">
        <w:t>Smart Connected Lift Trucks</w:t>
      </w:r>
      <w:r w:rsidR="007C6F3C">
        <w:t xml:space="preserve">. </w:t>
      </w:r>
    </w:p>
    <w:p w14:paraId="79D3A852" w14:textId="77777777" w:rsidR="006560D8" w:rsidRDefault="006560D8" w:rsidP="006560D8">
      <w:pPr>
        <w:pStyle w:val="Paragraph"/>
        <w:ind w:firstLine="0"/>
        <w:rPr>
          <w:sz w:val="20"/>
          <w:szCs w:val="20"/>
        </w:rPr>
      </w:pPr>
    </w:p>
    <w:p w14:paraId="5C32A1CB" w14:textId="71064568" w:rsidR="00DD5AFE" w:rsidRDefault="00E4641B" w:rsidP="00E4641B">
      <w:pPr>
        <w:pStyle w:val="Paragraph"/>
        <w:ind w:firstLine="0"/>
        <w:rPr>
          <w:sz w:val="20"/>
          <w:szCs w:val="20"/>
        </w:rPr>
      </w:pPr>
      <w:r>
        <w:rPr>
          <w:sz w:val="20"/>
          <w:szCs w:val="20"/>
        </w:rPr>
        <w:t xml:space="preserve">As a part of Work Zone, </w:t>
      </w:r>
      <w:proofErr w:type="spellStart"/>
      <w:r>
        <w:rPr>
          <w:sz w:val="20"/>
          <w:szCs w:val="20"/>
        </w:rPr>
        <w:t>Konecranes</w:t>
      </w:r>
      <w:proofErr w:type="spellEnd"/>
      <w:r>
        <w:rPr>
          <w:sz w:val="20"/>
          <w:szCs w:val="20"/>
        </w:rPr>
        <w:t xml:space="preserve"> introduce</w:t>
      </w:r>
      <w:r w:rsidR="00DD5AFE">
        <w:rPr>
          <w:sz w:val="20"/>
          <w:szCs w:val="20"/>
        </w:rPr>
        <w:t>s</w:t>
      </w:r>
      <w:r>
        <w:rPr>
          <w:sz w:val="20"/>
          <w:szCs w:val="20"/>
        </w:rPr>
        <w:t xml:space="preserve"> </w:t>
      </w:r>
      <w:proofErr w:type="spellStart"/>
      <w:r>
        <w:rPr>
          <w:sz w:val="20"/>
          <w:szCs w:val="20"/>
        </w:rPr>
        <w:t>geofencing</w:t>
      </w:r>
      <w:proofErr w:type="spellEnd"/>
      <w:r>
        <w:rPr>
          <w:sz w:val="20"/>
          <w:szCs w:val="20"/>
        </w:rPr>
        <w:t xml:space="preserve">, a new safety and yard efficiency product which uses GPS technology to create virtual fences around </w:t>
      </w:r>
      <w:r w:rsidR="00992FB7">
        <w:rPr>
          <w:sz w:val="20"/>
          <w:szCs w:val="20"/>
        </w:rPr>
        <w:t>real-world</w:t>
      </w:r>
      <w:r>
        <w:rPr>
          <w:sz w:val="20"/>
          <w:szCs w:val="20"/>
        </w:rPr>
        <w:t xml:space="preserve"> area</w:t>
      </w:r>
      <w:r w:rsidR="00904359">
        <w:rPr>
          <w:sz w:val="20"/>
          <w:szCs w:val="20"/>
        </w:rPr>
        <w:t>s. These areas can then be used to trigger user defined alerts</w:t>
      </w:r>
      <w:r w:rsidR="00992FB7">
        <w:rPr>
          <w:sz w:val="20"/>
          <w:szCs w:val="20"/>
        </w:rPr>
        <w:t>, this can be information about height limitations, speed limits or other safety matters.</w:t>
      </w:r>
      <w:r w:rsidR="00904359">
        <w:rPr>
          <w:sz w:val="20"/>
          <w:szCs w:val="20"/>
        </w:rPr>
        <w:t xml:space="preserve"> </w:t>
      </w:r>
      <w:r w:rsidR="00992FB7">
        <w:rPr>
          <w:sz w:val="20"/>
          <w:szCs w:val="20"/>
        </w:rPr>
        <w:t xml:space="preserve">The alerts can be displayed </w:t>
      </w:r>
      <w:r w:rsidR="00904359">
        <w:rPr>
          <w:sz w:val="20"/>
          <w:szCs w:val="20"/>
        </w:rPr>
        <w:t xml:space="preserve">on </w:t>
      </w:r>
      <w:r w:rsidR="00B505C8">
        <w:rPr>
          <w:sz w:val="20"/>
          <w:szCs w:val="20"/>
        </w:rPr>
        <w:t xml:space="preserve">the </w:t>
      </w:r>
      <w:r w:rsidR="00904359">
        <w:rPr>
          <w:sz w:val="20"/>
          <w:szCs w:val="20"/>
        </w:rPr>
        <w:t>driver</w:t>
      </w:r>
      <w:r w:rsidR="00B505C8">
        <w:rPr>
          <w:sz w:val="20"/>
          <w:szCs w:val="20"/>
        </w:rPr>
        <w:t>’</w:t>
      </w:r>
      <w:r w:rsidR="00904359">
        <w:rPr>
          <w:sz w:val="20"/>
          <w:szCs w:val="20"/>
        </w:rPr>
        <w:t>s display or by SMS or email to chosen recipients.</w:t>
      </w:r>
      <w:r w:rsidR="006E386B">
        <w:rPr>
          <w:sz w:val="20"/>
          <w:szCs w:val="20"/>
        </w:rPr>
        <w:t xml:space="preserve"> </w:t>
      </w:r>
    </w:p>
    <w:p w14:paraId="5650C837" w14:textId="77777777" w:rsidR="00DD5AFE" w:rsidRDefault="00DD5AFE" w:rsidP="00E4641B">
      <w:pPr>
        <w:pStyle w:val="Paragraph"/>
        <w:ind w:firstLine="0"/>
        <w:rPr>
          <w:sz w:val="20"/>
          <w:szCs w:val="20"/>
        </w:rPr>
      </w:pPr>
    </w:p>
    <w:p w14:paraId="47ED3D29" w14:textId="4B1A9847" w:rsidR="00E4641B" w:rsidRDefault="006E386B" w:rsidP="00E4641B">
      <w:pPr>
        <w:pStyle w:val="Paragraph"/>
        <w:ind w:firstLine="0"/>
        <w:rPr>
          <w:sz w:val="20"/>
          <w:szCs w:val="20"/>
        </w:rPr>
      </w:pPr>
      <w:r>
        <w:rPr>
          <w:sz w:val="20"/>
          <w:szCs w:val="20"/>
        </w:rPr>
        <w:t xml:space="preserve">In addition to </w:t>
      </w:r>
      <w:r w:rsidR="00B505C8">
        <w:rPr>
          <w:sz w:val="20"/>
          <w:szCs w:val="20"/>
        </w:rPr>
        <w:t xml:space="preserve">helping to increase </w:t>
      </w:r>
      <w:r>
        <w:rPr>
          <w:sz w:val="20"/>
          <w:szCs w:val="20"/>
        </w:rPr>
        <w:t>safety</w:t>
      </w:r>
      <w:r w:rsidR="00B505C8">
        <w:rPr>
          <w:sz w:val="20"/>
          <w:szCs w:val="20"/>
        </w:rPr>
        <w:t>,</w:t>
      </w:r>
      <w:r>
        <w:rPr>
          <w:sz w:val="20"/>
          <w:szCs w:val="20"/>
        </w:rPr>
        <w:t xml:space="preserve"> Work Zone can also be used to reduce and monitor downtime. This</w:t>
      </w:r>
      <w:r w:rsidR="00DD5AFE">
        <w:rPr>
          <w:sz w:val="20"/>
          <w:szCs w:val="20"/>
        </w:rPr>
        <w:t xml:space="preserve"> user-</w:t>
      </w:r>
      <w:r w:rsidR="00222308">
        <w:rPr>
          <w:sz w:val="20"/>
          <w:szCs w:val="20"/>
        </w:rPr>
        <w:t xml:space="preserve">friendly tool </w:t>
      </w:r>
      <w:r w:rsidR="00191C68">
        <w:rPr>
          <w:sz w:val="20"/>
          <w:szCs w:val="20"/>
        </w:rPr>
        <w:t>offers</w:t>
      </w:r>
      <w:r w:rsidR="00222308">
        <w:rPr>
          <w:sz w:val="20"/>
          <w:szCs w:val="20"/>
        </w:rPr>
        <w:t xml:space="preserve"> the user</w:t>
      </w:r>
      <w:r w:rsidR="00191C68">
        <w:rPr>
          <w:sz w:val="20"/>
          <w:szCs w:val="20"/>
        </w:rPr>
        <w:t xml:space="preserve"> the possibility to</w:t>
      </w:r>
      <w:r>
        <w:rPr>
          <w:sz w:val="20"/>
          <w:szCs w:val="20"/>
        </w:rPr>
        <w:t xml:space="preserve"> manag</w:t>
      </w:r>
      <w:r w:rsidR="00191C68">
        <w:rPr>
          <w:sz w:val="20"/>
          <w:szCs w:val="20"/>
        </w:rPr>
        <w:t>e</w:t>
      </w:r>
      <w:r>
        <w:rPr>
          <w:sz w:val="20"/>
          <w:szCs w:val="20"/>
        </w:rPr>
        <w:t xml:space="preserve"> a fleet of lift trucks on a computer. </w:t>
      </w:r>
      <w:r w:rsidR="00ED6FC4">
        <w:rPr>
          <w:sz w:val="20"/>
          <w:szCs w:val="20"/>
        </w:rPr>
        <w:t xml:space="preserve">This </w:t>
      </w:r>
      <w:r w:rsidR="00191C68">
        <w:rPr>
          <w:sz w:val="20"/>
          <w:szCs w:val="20"/>
        </w:rPr>
        <w:t>management</w:t>
      </w:r>
      <w:r w:rsidR="0039075C">
        <w:rPr>
          <w:sz w:val="20"/>
          <w:szCs w:val="20"/>
        </w:rPr>
        <w:t xml:space="preserve"> and operations integration </w:t>
      </w:r>
      <w:r w:rsidR="00ED6FC4">
        <w:rPr>
          <w:sz w:val="20"/>
          <w:szCs w:val="20"/>
        </w:rPr>
        <w:t xml:space="preserve">opens </w:t>
      </w:r>
      <w:r w:rsidR="00E5076F">
        <w:rPr>
          <w:sz w:val="20"/>
          <w:szCs w:val="20"/>
        </w:rPr>
        <w:t xml:space="preserve">brand </w:t>
      </w:r>
      <w:r w:rsidR="00ED6FC4">
        <w:rPr>
          <w:sz w:val="20"/>
          <w:szCs w:val="20"/>
        </w:rPr>
        <w:t xml:space="preserve">new possibilities to monitor and control a </w:t>
      </w:r>
      <w:proofErr w:type="spellStart"/>
      <w:r w:rsidR="00ED6FC4">
        <w:rPr>
          <w:sz w:val="20"/>
          <w:szCs w:val="20"/>
        </w:rPr>
        <w:t>Konecranes</w:t>
      </w:r>
      <w:proofErr w:type="spellEnd"/>
      <w:r w:rsidR="00ED6FC4">
        <w:rPr>
          <w:sz w:val="20"/>
          <w:szCs w:val="20"/>
        </w:rPr>
        <w:t xml:space="preserve"> fleet of lift trucks. </w:t>
      </w:r>
    </w:p>
    <w:p w14:paraId="735032F8" w14:textId="77777777" w:rsidR="00E4641B" w:rsidRDefault="00E4641B" w:rsidP="00106D6D">
      <w:pPr>
        <w:pStyle w:val="Paragraph"/>
        <w:ind w:firstLine="0"/>
        <w:rPr>
          <w:sz w:val="20"/>
          <w:szCs w:val="20"/>
        </w:rPr>
      </w:pPr>
    </w:p>
    <w:p w14:paraId="66C05591" w14:textId="144A838C" w:rsidR="00106D6D" w:rsidRDefault="00BC5486" w:rsidP="00106D6D">
      <w:pPr>
        <w:pStyle w:val="Paragraph"/>
        <w:ind w:firstLine="0"/>
        <w:rPr>
          <w:sz w:val="20"/>
          <w:szCs w:val="20"/>
        </w:rPr>
      </w:pPr>
      <w:proofErr w:type="spellStart"/>
      <w:r>
        <w:rPr>
          <w:sz w:val="20"/>
          <w:szCs w:val="20"/>
        </w:rPr>
        <w:t>Konecranes</w:t>
      </w:r>
      <w:proofErr w:type="spellEnd"/>
      <w:r>
        <w:rPr>
          <w:sz w:val="20"/>
          <w:szCs w:val="20"/>
        </w:rPr>
        <w:t xml:space="preserve"> Work Zone</w:t>
      </w:r>
      <w:r w:rsidR="00106D6D">
        <w:rPr>
          <w:sz w:val="20"/>
          <w:szCs w:val="20"/>
        </w:rPr>
        <w:t xml:space="preserve"> is available for all customers using Smart Connected Lift Trucks. </w:t>
      </w:r>
      <w:r w:rsidR="000875C4">
        <w:rPr>
          <w:sz w:val="20"/>
          <w:szCs w:val="20"/>
        </w:rPr>
        <w:t xml:space="preserve">Further features to enhance operational efficiency are under development for future releases. </w:t>
      </w:r>
    </w:p>
    <w:p w14:paraId="7B9F9714" w14:textId="77777777" w:rsidR="00BD794E" w:rsidRDefault="00BD794E" w:rsidP="00106D6D">
      <w:pPr>
        <w:pStyle w:val="Paragraph"/>
        <w:ind w:firstLine="0"/>
        <w:rPr>
          <w:sz w:val="20"/>
          <w:szCs w:val="20"/>
        </w:rPr>
      </w:pPr>
    </w:p>
    <w:p w14:paraId="2577C1C3" w14:textId="77777777" w:rsidR="00BD794E" w:rsidRDefault="00BD794E" w:rsidP="00BD794E">
      <w:pPr>
        <w:pStyle w:val="NormalHeavy"/>
      </w:pPr>
      <w:r>
        <w:t>Further information:</w:t>
      </w:r>
    </w:p>
    <w:p w14:paraId="7E51148D" w14:textId="77777777" w:rsidR="00BD794E" w:rsidRDefault="00BD794E" w:rsidP="00BD794E">
      <w:pPr>
        <w:pStyle w:val="NormalHeavy"/>
      </w:pPr>
      <w:r>
        <w:t xml:space="preserve">Bertrand Marion, Business Development Manager, </w:t>
      </w:r>
      <w:proofErr w:type="spellStart"/>
      <w:r>
        <w:t>Konecranes</w:t>
      </w:r>
      <w:proofErr w:type="spellEnd"/>
      <w:r>
        <w:t xml:space="preserve"> Lift Trucks</w:t>
      </w:r>
    </w:p>
    <w:p w14:paraId="078E66B4" w14:textId="77777777" w:rsidR="00BD794E" w:rsidRDefault="00BD794E" w:rsidP="00BD794E">
      <w:pPr>
        <w:pStyle w:val="NormalHeavy"/>
      </w:pPr>
      <w:r>
        <w:t xml:space="preserve">Email: </w:t>
      </w:r>
      <w:hyperlink r:id="rId8" w:history="1">
        <w:r w:rsidRPr="00921E61">
          <w:rPr>
            <w:rStyle w:val="Hyperlink"/>
          </w:rPr>
          <w:t>Bertrand.marion@konecranes.com</w:t>
        </w:r>
      </w:hyperlink>
      <w:r>
        <w:t xml:space="preserve"> or phone +46 70 557 33 03</w:t>
      </w:r>
    </w:p>
    <w:p w14:paraId="7D06B611" w14:textId="77777777" w:rsidR="00BD794E" w:rsidRPr="0023005A" w:rsidRDefault="00BD794E" w:rsidP="00BD794E">
      <w:pPr>
        <w:pStyle w:val="NormalHeavy"/>
      </w:pPr>
      <w:r>
        <w:br/>
        <w:t>Andreas</w:t>
      </w:r>
      <w:r w:rsidRPr="00CA7E3F">
        <w:t xml:space="preserve"> </w:t>
      </w:r>
      <w:r>
        <w:t>Falk</w:t>
      </w:r>
      <w:r w:rsidRPr="0023005A">
        <w:t xml:space="preserve">, </w:t>
      </w:r>
      <w:r>
        <w:t>Sales &amp; Marketing Director</w:t>
      </w:r>
      <w:r w:rsidRPr="0023005A">
        <w:t xml:space="preserve">, </w:t>
      </w:r>
      <w:proofErr w:type="spellStart"/>
      <w:r>
        <w:t>Konecranes</w:t>
      </w:r>
      <w:proofErr w:type="spellEnd"/>
      <w:r>
        <w:t xml:space="preserve"> Lift Trucks</w:t>
      </w:r>
      <w:r w:rsidRPr="0023005A">
        <w:t xml:space="preserve"> </w:t>
      </w:r>
    </w:p>
    <w:p w14:paraId="0583B09A" w14:textId="043BC9D2" w:rsidR="00BD794E" w:rsidRDefault="00BD794E" w:rsidP="00BD794E">
      <w:pPr>
        <w:pStyle w:val="NormalHeavy"/>
      </w:pPr>
      <w:r w:rsidRPr="0023005A">
        <w:t xml:space="preserve">Email: </w:t>
      </w:r>
      <w:r>
        <w:t>andreas</w:t>
      </w:r>
      <w:r w:rsidRPr="00CA7E3F">
        <w:t>.</w:t>
      </w:r>
      <w:r>
        <w:t>falk</w:t>
      </w:r>
      <w:r w:rsidRPr="00CA7E3F">
        <w:t>@konecranes.com</w:t>
      </w:r>
      <w:r w:rsidRPr="0023005A">
        <w:t xml:space="preserve"> or phone: +</w:t>
      </w:r>
      <w:r w:rsidR="000552F7">
        <w:t>46 73 335 70 70</w:t>
      </w:r>
      <w:bookmarkStart w:id="0" w:name="_GoBack"/>
      <w:bookmarkEnd w:id="0"/>
    </w:p>
    <w:p w14:paraId="281AB254" w14:textId="77777777" w:rsidR="00BD794E" w:rsidRDefault="00BD794E" w:rsidP="00BD794E">
      <w:pPr>
        <w:pStyle w:val="NormalHeavy"/>
      </w:pPr>
    </w:p>
    <w:p w14:paraId="233804B4" w14:textId="77777777" w:rsidR="00BD794E" w:rsidRPr="0023005A" w:rsidRDefault="00BD794E" w:rsidP="00BD794E">
      <w:pPr>
        <w:pStyle w:val="NormalHeavy"/>
      </w:pPr>
      <w:r>
        <w:t>Carl M Gustavsson</w:t>
      </w:r>
      <w:r w:rsidRPr="0023005A">
        <w:t xml:space="preserve">, </w:t>
      </w:r>
      <w:r>
        <w:t>Marketing Manager</w:t>
      </w:r>
      <w:r w:rsidRPr="0023005A">
        <w:t xml:space="preserve">, </w:t>
      </w:r>
      <w:proofErr w:type="spellStart"/>
      <w:r>
        <w:t>Konecranes</w:t>
      </w:r>
      <w:proofErr w:type="spellEnd"/>
      <w:r>
        <w:t xml:space="preserve"> Lift Trucks</w:t>
      </w:r>
      <w:r w:rsidRPr="0023005A">
        <w:t xml:space="preserve"> </w:t>
      </w:r>
    </w:p>
    <w:p w14:paraId="37192C1B" w14:textId="77777777" w:rsidR="00BD794E" w:rsidRPr="0023005A" w:rsidRDefault="00BD794E" w:rsidP="00BD794E">
      <w:pPr>
        <w:pStyle w:val="NormalHeavy"/>
      </w:pPr>
      <w:r w:rsidRPr="0023005A">
        <w:t xml:space="preserve">Email: </w:t>
      </w:r>
      <w:r>
        <w:t xml:space="preserve">carl.gustavsson@konecranes.com or phone: </w:t>
      </w:r>
      <w:r w:rsidRPr="000A3DB5">
        <w:t>+46 70 087 40 66</w:t>
      </w:r>
    </w:p>
    <w:p w14:paraId="5BBDE2EC" w14:textId="77777777" w:rsidR="00BD794E" w:rsidRPr="0023005A" w:rsidRDefault="00BD794E" w:rsidP="00BD794E">
      <w:pPr>
        <w:pStyle w:val="NormalHeavy"/>
      </w:pPr>
    </w:p>
    <w:p w14:paraId="1EB74CC8" w14:textId="77777777" w:rsidR="00BD794E" w:rsidRPr="0023005A" w:rsidRDefault="00BD794E" w:rsidP="00BD794E"/>
    <w:p w14:paraId="79094E59" w14:textId="190E785E" w:rsidR="00BD794E" w:rsidRPr="0023005A" w:rsidRDefault="00BD794E" w:rsidP="00BD794E">
      <w:r w:rsidRPr="0023005A">
        <w:t xml:space="preserve">This press release together with a downloadable picture is available at our </w:t>
      </w:r>
      <w:r w:rsidRPr="0023005A">
        <w:br/>
        <w:t xml:space="preserve">website </w:t>
      </w:r>
      <w:hyperlink r:id="rId9" w:history="1">
        <w:r w:rsidR="00E66A7A">
          <w:rPr>
            <w:rStyle w:val="Hyperlink"/>
            <w:rFonts w:ascii="Arial" w:hAnsi="Arial"/>
          </w:rPr>
          <w:t>konecranes</w:t>
        </w:r>
        <w:r w:rsidRPr="009E2B17">
          <w:rPr>
            <w:rStyle w:val="Hyperlink"/>
            <w:rFonts w:ascii="Arial" w:hAnsi="Arial"/>
          </w:rPr>
          <w:t>.com</w:t>
        </w:r>
      </w:hyperlink>
    </w:p>
    <w:p w14:paraId="750FA749" w14:textId="77777777" w:rsidR="00E303E3" w:rsidRDefault="00E303E3" w:rsidP="00E303E3"/>
    <w:p w14:paraId="59F378C8" w14:textId="77777777" w:rsidR="00E66A7A" w:rsidRPr="00E66A7A" w:rsidRDefault="00E66A7A" w:rsidP="00E66A7A">
      <w:pPr>
        <w:pStyle w:val="NormalHeavy"/>
        <w:rPr>
          <w:lang w:val="en-US"/>
        </w:rPr>
      </w:pPr>
      <w:proofErr w:type="spellStart"/>
      <w:r w:rsidRPr="00E66A7A">
        <w:rPr>
          <w:lang w:val="en-US"/>
        </w:rPr>
        <w:t>Konecranes</w:t>
      </w:r>
      <w:proofErr w:type="spellEnd"/>
      <w:r w:rsidRPr="00E66A7A">
        <w:rPr>
          <w:lang w:val="en-US"/>
        </w:rPr>
        <w:t xml:space="preserve"> is a world-leading group of Lifting Businesses™, serving a broad range of customers, including manufacturing and process industries, shipyards, ports and terminals. </w:t>
      </w:r>
      <w:proofErr w:type="spellStart"/>
      <w:r w:rsidRPr="00E66A7A">
        <w:rPr>
          <w:lang w:val="en-US"/>
        </w:rPr>
        <w:t>Konecranes</w:t>
      </w:r>
      <w:proofErr w:type="spellEnd"/>
      <w:r w:rsidRPr="00E66A7A">
        <w:rPr>
          <w:lang w:val="en-US"/>
        </w:rPr>
        <w:t xml:space="preserve"> provides productivity enhancing lifting solutions as well as services for lifting equipment of all makes. In 2017, Group sales totaled EUR 3,136 million. The Group has 16,400 employees at 600 locations in 50 countries. </w:t>
      </w:r>
      <w:proofErr w:type="spellStart"/>
      <w:r w:rsidRPr="00E66A7A">
        <w:rPr>
          <w:lang w:val="en-US"/>
        </w:rPr>
        <w:t>Konecranes</w:t>
      </w:r>
      <w:proofErr w:type="spellEnd"/>
      <w:r w:rsidRPr="00E66A7A">
        <w:rPr>
          <w:lang w:val="en-US"/>
        </w:rPr>
        <w:t xml:space="preserve"> shares are listed on the Nasdaq Helsinki (symbol: KCR).</w:t>
      </w:r>
    </w:p>
    <w:p w14:paraId="74919E91" w14:textId="03E3EC78" w:rsidR="007B1D98" w:rsidRPr="00E66A7A" w:rsidRDefault="007B1D98" w:rsidP="00E66A7A">
      <w:pPr>
        <w:pStyle w:val="NormalHeavy"/>
        <w:rPr>
          <w:lang w:val="en-US"/>
        </w:rPr>
      </w:pPr>
    </w:p>
    <w:sectPr w:rsidR="007B1D98" w:rsidRPr="00E66A7A" w:rsidSect="00E303E3">
      <w:headerReference w:type="default" r:id="rId10"/>
      <w:footerReference w:type="default" r:id="rId11"/>
      <w:headerReference w:type="first" r:id="rId12"/>
      <w:footerReference w:type="first" r:id="rId13"/>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933D" w14:textId="77777777" w:rsidR="00337CCB" w:rsidRDefault="00337CCB">
      <w:r>
        <w:separator/>
      </w:r>
    </w:p>
  </w:endnote>
  <w:endnote w:type="continuationSeparator" w:id="0">
    <w:p w14:paraId="7BEA2256" w14:textId="77777777" w:rsidR="00337CCB" w:rsidRDefault="0033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0EED" w14:textId="60DF59B2"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0552F7">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0552F7">
      <w:rPr>
        <w:noProof/>
        <w:sz w:val="18"/>
        <w:szCs w:val="18"/>
      </w:rPr>
      <w:t>2</w:t>
    </w:r>
    <w:r w:rsidR="00503282">
      <w:rPr>
        <w:sz w:val="18"/>
        <w:szCs w:val="18"/>
      </w:rPr>
      <w:fldChar w:fldCharType="end"/>
    </w:r>
  </w:p>
  <w:p w14:paraId="6D3D6180" w14:textId="77777777" w:rsidR="00430900" w:rsidRDefault="00430900" w:rsidP="00597B7B">
    <w:pPr>
      <w:pStyle w:val="Footer"/>
    </w:pPr>
  </w:p>
  <w:p w14:paraId="66D26FAC" w14:textId="77777777"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4AF" w14:textId="3E511F36"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0552F7">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0552F7">
      <w:rPr>
        <w:noProof/>
        <w:sz w:val="18"/>
        <w:szCs w:val="18"/>
      </w:rPr>
      <w:t>2</w:t>
    </w:r>
    <w:r w:rsidR="00503282">
      <w:rPr>
        <w:sz w:val="18"/>
        <w:szCs w:val="18"/>
      </w:rPr>
      <w:fldChar w:fldCharType="end"/>
    </w:r>
  </w:p>
  <w:p w14:paraId="0DB19503" w14:textId="77777777" w:rsidR="00430900" w:rsidRDefault="00430900" w:rsidP="00597B7B">
    <w:pPr>
      <w:pStyle w:val="Footer"/>
    </w:pPr>
  </w:p>
  <w:p w14:paraId="70AE5C3E" w14:textId="77777777" w:rsidR="00430900" w:rsidRDefault="00430900" w:rsidP="00597B7B">
    <w:pPr>
      <w:pStyle w:val="Footer"/>
    </w:pPr>
  </w:p>
  <w:p w14:paraId="6C15B3A7" w14:textId="77777777" w:rsidR="00F70630" w:rsidRDefault="00F70630" w:rsidP="00F70630">
    <w:pPr>
      <w:pStyle w:val="Footer"/>
      <w:ind w:left="1080"/>
      <w:rPr>
        <w:lang w:val="en-US"/>
      </w:rPr>
    </w:pPr>
    <w:proofErr w:type="spellStart"/>
    <w:r>
      <w:t>Konecranes</w:t>
    </w:r>
    <w:proofErr w:type="spellEnd"/>
    <w:r>
      <w:t xml:space="preserve"> Lifttrucks AB, Box 103, Anders </w:t>
    </w:r>
    <w:proofErr w:type="spellStart"/>
    <w:r>
      <w:t>Anderssons</w:t>
    </w:r>
    <w:proofErr w:type="spellEnd"/>
    <w:r>
      <w:t xml:space="preserve"> </w:t>
    </w:r>
    <w:proofErr w:type="spellStart"/>
    <w:r>
      <w:t>väg</w:t>
    </w:r>
    <w:proofErr w:type="spellEnd"/>
    <w:r>
      <w:t xml:space="preserve"> 13, SE-285 23 Markaryd</w:t>
    </w:r>
    <w:r w:rsidRPr="00EA7F8B">
      <w:t xml:space="preserve"> Tel +</w:t>
    </w:r>
    <w:r>
      <w:t xml:space="preserve">46 433-73 300 </w:t>
    </w:r>
    <w:r>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14:paraId="1799F4B2" w14:textId="77777777" w:rsidR="00430900" w:rsidRPr="00597B7B" w:rsidRDefault="00430900" w:rsidP="00C030D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E19E5" w14:textId="77777777" w:rsidR="00337CCB" w:rsidRDefault="00337CCB">
      <w:r>
        <w:separator/>
      </w:r>
    </w:p>
  </w:footnote>
  <w:footnote w:type="continuationSeparator" w:id="0">
    <w:p w14:paraId="49908A02" w14:textId="77777777" w:rsidR="00337CCB" w:rsidRDefault="0033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522B" w14:textId="77777777" w:rsidR="00430900" w:rsidRPr="00E303E3" w:rsidRDefault="005A440F" w:rsidP="00E303E3">
    <w:pPr>
      <w:pStyle w:val="Headertitle"/>
      <w:rPr>
        <w:rFonts w:cs="Arial"/>
      </w:rPr>
    </w:pPr>
    <w:r>
      <w:rPr>
        <w:noProof/>
        <w:lang w:val="sv-SE" w:eastAsia="sv-SE"/>
      </w:rPr>
      <w:drawing>
        <wp:anchor distT="0" distB="0" distL="114300" distR="114300" simplePos="0" relativeHeight="251659264" behindDoc="1" locked="1" layoutInCell="1" allowOverlap="1" wp14:anchorId="23EFDEB8" wp14:editId="443FFEF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05C72B1E" w14:textId="0D658377" w:rsidR="00430900" w:rsidRPr="00B06C59" w:rsidRDefault="006560D8" w:rsidP="00E303E3">
    <w:pPr>
      <w:pStyle w:val="Header"/>
    </w:pPr>
    <w:r>
      <w:rPr>
        <w:b/>
        <w:bCs/>
      </w:rPr>
      <w:t>February</w:t>
    </w:r>
    <w:r w:rsidR="00430900">
      <w:rPr>
        <w:b/>
        <w:bCs/>
      </w:rPr>
      <w:t xml:space="preserve"> </w:t>
    </w:r>
    <w:r w:rsidR="00E66A7A">
      <w:rPr>
        <w:b/>
        <w:bCs/>
      </w:rPr>
      <w:t xml:space="preserve">26, </w:t>
    </w:r>
    <w:r>
      <w:rPr>
        <w:b/>
        <w:bCs/>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ED69" w14:textId="77777777" w:rsidR="00430900" w:rsidRPr="00E303E3" w:rsidRDefault="005A440F" w:rsidP="00E303E3">
    <w:pPr>
      <w:pStyle w:val="Headertitle"/>
      <w:rPr>
        <w:rFonts w:cs="Arial"/>
      </w:rPr>
    </w:pPr>
    <w:r>
      <w:rPr>
        <w:noProof/>
        <w:lang w:val="sv-SE" w:eastAsia="sv-SE"/>
      </w:rPr>
      <w:drawing>
        <wp:anchor distT="0" distB="0" distL="114300" distR="114300" simplePos="0" relativeHeight="251658240" behindDoc="1" locked="1" layoutInCell="1" allowOverlap="1" wp14:anchorId="66259742" wp14:editId="4B28A208">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209690DD" w14:textId="7CB92ED4" w:rsidR="00430900" w:rsidRPr="00D81944" w:rsidRDefault="006560D8" w:rsidP="00E303E3">
    <w:pPr>
      <w:pStyle w:val="Header"/>
    </w:pPr>
    <w:r>
      <w:rPr>
        <w:b/>
        <w:bCs/>
      </w:rPr>
      <w:t>February</w:t>
    </w:r>
    <w:r w:rsidR="00430900">
      <w:rPr>
        <w:b/>
        <w:bCs/>
      </w:rPr>
      <w:t xml:space="preserve"> </w:t>
    </w:r>
    <w:r w:rsidR="00E66A7A">
      <w:rPr>
        <w:b/>
        <w:bCs/>
      </w:rPr>
      <w:t xml:space="preserve">26, </w:t>
    </w:r>
    <w:r>
      <w:rPr>
        <w:b/>
        <w:bCs/>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savePreviewPicture/>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DE"/>
    <w:rsid w:val="00044578"/>
    <w:rsid w:val="000552F7"/>
    <w:rsid w:val="000655E9"/>
    <w:rsid w:val="00075A3E"/>
    <w:rsid w:val="00085F76"/>
    <w:rsid w:val="000875C4"/>
    <w:rsid w:val="000901D2"/>
    <w:rsid w:val="000E35E9"/>
    <w:rsid w:val="000F17A9"/>
    <w:rsid w:val="00106D6D"/>
    <w:rsid w:val="00113C60"/>
    <w:rsid w:val="001405BF"/>
    <w:rsid w:val="00184A47"/>
    <w:rsid w:val="00191C68"/>
    <w:rsid w:val="001A07B4"/>
    <w:rsid w:val="001B794E"/>
    <w:rsid w:val="002029A8"/>
    <w:rsid w:val="00211381"/>
    <w:rsid w:val="00222308"/>
    <w:rsid w:val="0023005A"/>
    <w:rsid w:val="00253127"/>
    <w:rsid w:val="00291813"/>
    <w:rsid w:val="002B1377"/>
    <w:rsid w:val="002D1E12"/>
    <w:rsid w:val="002E64E6"/>
    <w:rsid w:val="00306047"/>
    <w:rsid w:val="0031360E"/>
    <w:rsid w:val="00317210"/>
    <w:rsid w:val="00337CCB"/>
    <w:rsid w:val="00345A35"/>
    <w:rsid w:val="00387B56"/>
    <w:rsid w:val="0039075C"/>
    <w:rsid w:val="003A470C"/>
    <w:rsid w:val="003D0976"/>
    <w:rsid w:val="003D3540"/>
    <w:rsid w:val="00410723"/>
    <w:rsid w:val="00430900"/>
    <w:rsid w:val="00452173"/>
    <w:rsid w:val="004D4BC3"/>
    <w:rsid w:val="004E5FB6"/>
    <w:rsid w:val="00503282"/>
    <w:rsid w:val="00526CE7"/>
    <w:rsid w:val="00537806"/>
    <w:rsid w:val="005801DD"/>
    <w:rsid w:val="0058433A"/>
    <w:rsid w:val="00597B7B"/>
    <w:rsid w:val="005A440F"/>
    <w:rsid w:val="005D1DA7"/>
    <w:rsid w:val="005E6718"/>
    <w:rsid w:val="005F65DE"/>
    <w:rsid w:val="006245B0"/>
    <w:rsid w:val="006560D8"/>
    <w:rsid w:val="006651E1"/>
    <w:rsid w:val="006A1C1B"/>
    <w:rsid w:val="006C1B84"/>
    <w:rsid w:val="006C2679"/>
    <w:rsid w:val="006E386B"/>
    <w:rsid w:val="00712A5D"/>
    <w:rsid w:val="00715369"/>
    <w:rsid w:val="00726C12"/>
    <w:rsid w:val="0076319A"/>
    <w:rsid w:val="00772FCF"/>
    <w:rsid w:val="00783AF6"/>
    <w:rsid w:val="007849C5"/>
    <w:rsid w:val="007866E1"/>
    <w:rsid w:val="007A2E3D"/>
    <w:rsid w:val="007A48CF"/>
    <w:rsid w:val="007B1D98"/>
    <w:rsid w:val="007C6F3C"/>
    <w:rsid w:val="007D0B4A"/>
    <w:rsid w:val="007E78D6"/>
    <w:rsid w:val="00807E77"/>
    <w:rsid w:val="00810C1B"/>
    <w:rsid w:val="00812A33"/>
    <w:rsid w:val="00825DC0"/>
    <w:rsid w:val="008406D1"/>
    <w:rsid w:val="0085329A"/>
    <w:rsid w:val="008806B9"/>
    <w:rsid w:val="00894EC9"/>
    <w:rsid w:val="008C0B5A"/>
    <w:rsid w:val="008D3C3C"/>
    <w:rsid w:val="00904359"/>
    <w:rsid w:val="00913DB7"/>
    <w:rsid w:val="0092746F"/>
    <w:rsid w:val="00944967"/>
    <w:rsid w:val="00945015"/>
    <w:rsid w:val="009548C1"/>
    <w:rsid w:val="0096273D"/>
    <w:rsid w:val="00992FB7"/>
    <w:rsid w:val="009E7F43"/>
    <w:rsid w:val="00A14ABF"/>
    <w:rsid w:val="00A16D16"/>
    <w:rsid w:val="00A47034"/>
    <w:rsid w:val="00AD1E03"/>
    <w:rsid w:val="00AE1E13"/>
    <w:rsid w:val="00AE2112"/>
    <w:rsid w:val="00AE40B9"/>
    <w:rsid w:val="00AF0032"/>
    <w:rsid w:val="00AF69EA"/>
    <w:rsid w:val="00B06C59"/>
    <w:rsid w:val="00B146EE"/>
    <w:rsid w:val="00B17CC4"/>
    <w:rsid w:val="00B20670"/>
    <w:rsid w:val="00B312DC"/>
    <w:rsid w:val="00B460D7"/>
    <w:rsid w:val="00B46E5A"/>
    <w:rsid w:val="00B505C8"/>
    <w:rsid w:val="00B56FC1"/>
    <w:rsid w:val="00B63CB4"/>
    <w:rsid w:val="00B67003"/>
    <w:rsid w:val="00BC5486"/>
    <w:rsid w:val="00BD794E"/>
    <w:rsid w:val="00BE457B"/>
    <w:rsid w:val="00C030D0"/>
    <w:rsid w:val="00C36233"/>
    <w:rsid w:val="00C919FD"/>
    <w:rsid w:val="00CA7E3F"/>
    <w:rsid w:val="00CC0AAF"/>
    <w:rsid w:val="00CC259C"/>
    <w:rsid w:val="00CE4417"/>
    <w:rsid w:val="00D3790B"/>
    <w:rsid w:val="00D810B4"/>
    <w:rsid w:val="00D81944"/>
    <w:rsid w:val="00DD5AFE"/>
    <w:rsid w:val="00E0739D"/>
    <w:rsid w:val="00E303E3"/>
    <w:rsid w:val="00E34922"/>
    <w:rsid w:val="00E417F1"/>
    <w:rsid w:val="00E45DA6"/>
    <w:rsid w:val="00E4641B"/>
    <w:rsid w:val="00E5076F"/>
    <w:rsid w:val="00E66A7A"/>
    <w:rsid w:val="00E93824"/>
    <w:rsid w:val="00EA7F8B"/>
    <w:rsid w:val="00ED6FC4"/>
    <w:rsid w:val="00EE5C7B"/>
    <w:rsid w:val="00F02A61"/>
    <w:rsid w:val="00F113AE"/>
    <w:rsid w:val="00F17B65"/>
    <w:rsid w:val="00F45810"/>
    <w:rsid w:val="00F70630"/>
    <w:rsid w:val="00F923AA"/>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4:docId w14:val="664AB685"/>
  <w15:chartTrackingRefBased/>
  <w15:docId w15:val="{AAC813EC-7750-4643-8052-216EFFA5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F70630"/>
    <w:rPr>
      <w:rFonts w:ascii="ITC Franklin Gothic Std Book" w:hAnsi="ITC Franklin Gothic Std Book"/>
      <w:sz w:val="15"/>
      <w:szCs w:val="19"/>
      <w:lang w:val="en-GB"/>
    </w:rPr>
  </w:style>
  <w:style w:type="character" w:styleId="CommentReference">
    <w:name w:val="annotation reference"/>
    <w:basedOn w:val="DefaultParagraphFont"/>
    <w:rsid w:val="00B505C8"/>
    <w:rPr>
      <w:sz w:val="16"/>
      <w:szCs w:val="16"/>
    </w:rPr>
  </w:style>
  <w:style w:type="paragraph" w:styleId="CommentText">
    <w:name w:val="annotation text"/>
    <w:basedOn w:val="Normal"/>
    <w:link w:val="CommentTextChar"/>
    <w:rsid w:val="00B505C8"/>
    <w:pPr>
      <w:spacing w:line="240" w:lineRule="auto"/>
    </w:pPr>
    <w:rPr>
      <w:sz w:val="20"/>
      <w:szCs w:val="20"/>
    </w:rPr>
  </w:style>
  <w:style w:type="character" w:customStyle="1" w:styleId="CommentTextChar">
    <w:name w:val="Comment Text Char"/>
    <w:basedOn w:val="DefaultParagraphFont"/>
    <w:link w:val="CommentText"/>
    <w:rsid w:val="00B505C8"/>
    <w:rPr>
      <w:rFonts w:ascii="ITC Franklin Gothic Std Book" w:hAnsi="ITC Franklin Gothic Std Book"/>
      <w:lang w:val="en-GB"/>
    </w:rPr>
  </w:style>
  <w:style w:type="paragraph" w:styleId="CommentSubject">
    <w:name w:val="annotation subject"/>
    <w:basedOn w:val="CommentText"/>
    <w:next w:val="CommentText"/>
    <w:link w:val="CommentSubjectChar"/>
    <w:rsid w:val="00B505C8"/>
    <w:rPr>
      <w:b/>
      <w:bCs/>
    </w:rPr>
  </w:style>
  <w:style w:type="character" w:customStyle="1" w:styleId="CommentSubjectChar">
    <w:name w:val="Comment Subject Char"/>
    <w:basedOn w:val="CommentTextChar"/>
    <w:link w:val="CommentSubject"/>
    <w:rsid w:val="00B505C8"/>
    <w:rPr>
      <w:rFonts w:ascii="ITC Franklin Gothic Std Book" w:hAnsi="ITC Franklin Gothic Std Book"/>
      <w:b/>
      <w:bCs/>
      <w:lang w:val="en-GB"/>
    </w:rPr>
  </w:style>
  <w:style w:type="paragraph" w:styleId="BalloonText">
    <w:name w:val="Balloon Text"/>
    <w:basedOn w:val="Normal"/>
    <w:link w:val="BalloonTextChar"/>
    <w:semiHidden/>
    <w:unhideWhenUsed/>
    <w:rsid w:val="00B505C8"/>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B505C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trand.marion@konecran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clifttruck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52E4-41D0-4A41-9BF8-8850CE12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2121</Characters>
  <Application>Microsoft Office Word</Application>
  <DocSecurity>0</DocSecurity>
  <Lines>17</Lines>
  <Paragraphs>4</Paragraphs>
  <ScaleCrop>false</ScaleCrop>
  <HeadingPairs>
    <vt:vector size="6" baseType="variant">
      <vt:variant>
        <vt:lpstr>Title</vt:lpstr>
      </vt:variant>
      <vt:variant>
        <vt:i4>1</vt:i4>
      </vt:variant>
      <vt:variant>
        <vt:lpstr>Headings</vt:lpstr>
      </vt:variant>
      <vt:variant>
        <vt:i4>1</vt:i4>
      </vt:variant>
      <vt:variant>
        <vt:lpstr>Otsikko</vt:lpstr>
      </vt:variant>
      <vt:variant>
        <vt:i4>1</vt:i4>
      </vt:variant>
    </vt:vector>
  </HeadingPairs>
  <TitlesOfParts>
    <vt:vector size="3" baseType="lpstr">
      <vt:lpstr>Konecranes Word Template</vt:lpstr>
      <vt:lpstr>Konecranes launches Work Zone - safety assistance for lift trucks. </vt:lpstr>
      <vt:lpstr>Konecranes Word Template</vt:lpstr>
    </vt:vector>
  </TitlesOfParts>
  <Manager>Satu Rouhiainen / Growparners</Manager>
  <Company>grow.</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Carl M Gustavsson</dc:creator>
  <cp:keywords/>
  <dc:description/>
  <cp:lastModifiedBy>Carl Gustavsson</cp:lastModifiedBy>
  <cp:revision>2</cp:revision>
  <cp:lastPrinted>2006-09-13T07:55:00Z</cp:lastPrinted>
  <dcterms:created xsi:type="dcterms:W3CDTF">2018-02-26T10:55:00Z</dcterms:created>
  <dcterms:modified xsi:type="dcterms:W3CDTF">2018-02-26T10:55:00Z</dcterms:modified>
</cp:coreProperties>
</file>